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A21DF" w14:textId="2AEFA4C0" w:rsidR="000B641D" w:rsidRPr="00395BFF" w:rsidRDefault="00E039D2">
      <w:pPr>
        <w:spacing w:after="266"/>
        <w:ind w:left="1243"/>
        <w:rPr>
          <w:sz w:val="24"/>
          <w:szCs w:val="24"/>
        </w:rPr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36715284" wp14:editId="3477656D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 w:rsidRPr="00395BFF">
        <w:rPr>
          <w:sz w:val="24"/>
          <w:szCs w:val="24"/>
        </w:rPr>
        <w:tab/>
      </w:r>
      <w:r w:rsidR="00ED1491" w:rsidRPr="00395BFF">
        <w:rPr>
          <w:sz w:val="24"/>
          <w:szCs w:val="24"/>
        </w:rPr>
        <w:tab/>
      </w:r>
      <w:r w:rsidR="009F18AC">
        <w:rPr>
          <w:sz w:val="24"/>
          <w:szCs w:val="24"/>
        </w:rPr>
        <w:t xml:space="preserve">                        </w:t>
      </w:r>
      <w:r w:rsidR="003444BD">
        <w:rPr>
          <w:sz w:val="24"/>
          <w:szCs w:val="24"/>
        </w:rPr>
        <w:t xml:space="preserve"> </w:t>
      </w:r>
      <w:r w:rsidR="00ED1491" w:rsidRPr="00395BFF">
        <w:rPr>
          <w:sz w:val="24"/>
          <w:szCs w:val="24"/>
        </w:rPr>
        <w:t>Warszawa,</w:t>
      </w:r>
      <w:r w:rsidR="009F18AC">
        <w:rPr>
          <w:sz w:val="24"/>
          <w:szCs w:val="24"/>
        </w:rPr>
        <w:t xml:space="preserve"> </w:t>
      </w:r>
      <w:r w:rsidR="003444BD">
        <w:rPr>
          <w:sz w:val="24"/>
          <w:szCs w:val="24"/>
        </w:rPr>
        <w:t>23</w:t>
      </w:r>
      <w:r w:rsidR="009F18AC">
        <w:rPr>
          <w:sz w:val="24"/>
          <w:szCs w:val="24"/>
        </w:rPr>
        <w:t xml:space="preserve">  </w:t>
      </w:r>
      <w:r w:rsidR="002B36A3">
        <w:rPr>
          <w:sz w:val="24"/>
          <w:szCs w:val="24"/>
        </w:rPr>
        <w:t>lipca</w:t>
      </w:r>
      <w:r w:rsidR="00B517F4" w:rsidRPr="00395BFF">
        <w:rPr>
          <w:sz w:val="24"/>
          <w:szCs w:val="24"/>
        </w:rPr>
        <w:t xml:space="preserve"> 2020 r.</w:t>
      </w:r>
    </w:p>
    <w:p w14:paraId="30E213C5" w14:textId="77777777"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6C1D4966" w14:textId="77777777" w:rsidR="009B1ED8" w:rsidRPr="0068544D" w:rsidRDefault="00A72014" w:rsidP="0030618D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 w:rsidRPr="0068544D">
        <w:rPr>
          <w:b/>
          <w:i/>
          <w:color w:val="878887"/>
          <w:sz w:val="24"/>
        </w:rPr>
        <w:t>Konrad Szymański</w:t>
      </w:r>
    </w:p>
    <w:p w14:paraId="3A95D048" w14:textId="297B7667" w:rsidR="0036308D" w:rsidRPr="00395BFF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395BFF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634E33">
        <w:rPr>
          <w:rFonts w:asciiTheme="minorHAnsi" w:hAnsiTheme="minorHAnsi" w:cs="Times New Roman"/>
          <w:color w:val="auto"/>
          <w:sz w:val="24"/>
          <w:szCs w:val="24"/>
        </w:rPr>
        <w:t>KPDPUE.920.691.2020.KWM(3</w:t>
      </w:r>
      <w:r w:rsidR="00AF0BC0" w:rsidRPr="00395BFF">
        <w:rPr>
          <w:rFonts w:asciiTheme="minorHAnsi" w:hAnsiTheme="minorHAnsi" w:cs="Times New Roman"/>
          <w:color w:val="auto"/>
          <w:sz w:val="24"/>
          <w:szCs w:val="24"/>
        </w:rPr>
        <w:t>)</w:t>
      </w:r>
    </w:p>
    <w:p w14:paraId="293A8902" w14:textId="11B8F88F" w:rsidR="003B62D6" w:rsidRDefault="0030618D" w:rsidP="00AA02DA">
      <w:pPr>
        <w:spacing w:after="0" w:line="240" w:lineRule="auto"/>
        <w:ind w:right="-45"/>
        <w:jc w:val="both"/>
        <w:rPr>
          <w:sz w:val="24"/>
          <w:szCs w:val="24"/>
        </w:rPr>
      </w:pPr>
      <w:r w:rsidRPr="00395BFF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AA02DA">
        <w:rPr>
          <w:rFonts w:asciiTheme="minorHAnsi" w:hAnsiTheme="minorHAnsi" w:cs="Times New Roman"/>
          <w:color w:val="auto"/>
          <w:sz w:val="24"/>
          <w:szCs w:val="24"/>
        </w:rPr>
        <w:t>DP-III.0211.22.2020, DP-III.0211.23.2020, DP-III.0211.24.2020 z 10.07.2020 r.</w:t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</w:p>
    <w:p w14:paraId="6E7CD5D0" w14:textId="72BD9E5C" w:rsidR="003B62D6" w:rsidRDefault="003B62D6" w:rsidP="00D146AB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 w:rsidRPr="00750643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D146AB">
        <w:rPr>
          <w:rFonts w:eastAsia="Times New Roman" w:cs="Times New Roman"/>
          <w:b/>
          <w:color w:val="auto"/>
          <w:sz w:val="24"/>
          <w:szCs w:val="24"/>
        </w:rPr>
        <w:t>Marek Zagórski</w:t>
      </w:r>
    </w:p>
    <w:p w14:paraId="6F711FE3" w14:textId="05898130" w:rsidR="00D146AB" w:rsidRPr="00750643" w:rsidRDefault="00D146AB" w:rsidP="00D146AB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  <w:t>Minister Cyfryzacji</w:t>
      </w:r>
    </w:p>
    <w:p w14:paraId="5FA66FF5" w14:textId="3FECC8D6" w:rsidR="005D7164" w:rsidRPr="00395BFF" w:rsidRDefault="005D7164" w:rsidP="005D7164">
      <w:pPr>
        <w:spacing w:after="0"/>
        <w:ind w:left="-425"/>
        <w:rPr>
          <w:i/>
          <w:sz w:val="24"/>
          <w:szCs w:val="24"/>
        </w:rPr>
      </w:pPr>
    </w:p>
    <w:p w14:paraId="79E18C3C" w14:textId="77777777" w:rsidR="00731946" w:rsidRPr="00395BFF" w:rsidRDefault="00731946" w:rsidP="005D7164">
      <w:pPr>
        <w:spacing w:after="0"/>
        <w:ind w:left="-425"/>
        <w:rPr>
          <w:i/>
          <w:sz w:val="24"/>
          <w:szCs w:val="24"/>
        </w:rPr>
      </w:pPr>
    </w:p>
    <w:p w14:paraId="685096AC" w14:textId="77777777" w:rsidR="0030618D" w:rsidRPr="00395BFF" w:rsidRDefault="0030618D" w:rsidP="0030618D">
      <w:pPr>
        <w:pStyle w:val="Tekstpodstawowy"/>
        <w:spacing w:after="0"/>
        <w:jc w:val="center"/>
        <w:rPr>
          <w:rFonts w:ascii="Calibri" w:hAnsi="Calibri"/>
          <w:b/>
          <w:szCs w:val="24"/>
        </w:rPr>
      </w:pPr>
      <w:r w:rsidRPr="00395BFF">
        <w:rPr>
          <w:rFonts w:ascii="Calibri" w:hAnsi="Calibri"/>
          <w:b/>
          <w:szCs w:val="24"/>
        </w:rPr>
        <w:t>Opinia</w:t>
      </w:r>
    </w:p>
    <w:p w14:paraId="0726C253" w14:textId="2E4A9076" w:rsidR="0030618D" w:rsidRPr="00395BFF" w:rsidRDefault="0030618D" w:rsidP="00731946">
      <w:pPr>
        <w:pStyle w:val="Tekstpodstawowy"/>
        <w:spacing w:after="0"/>
        <w:jc w:val="center"/>
        <w:rPr>
          <w:rFonts w:ascii="Calibri" w:hAnsi="Calibri"/>
          <w:b/>
          <w:szCs w:val="24"/>
        </w:rPr>
      </w:pPr>
      <w:r w:rsidRPr="00395BFF">
        <w:rPr>
          <w:rFonts w:ascii="Calibri" w:hAnsi="Calibri"/>
          <w:b/>
          <w:szCs w:val="24"/>
        </w:rPr>
        <w:t>o zgodności z prawem Unii Europejskiej</w:t>
      </w:r>
      <w:r w:rsidR="00B43857" w:rsidRPr="00395BFF">
        <w:rPr>
          <w:rFonts w:ascii="Calibri" w:hAnsi="Calibri"/>
          <w:b/>
          <w:szCs w:val="24"/>
        </w:rPr>
        <w:t xml:space="preserve"> </w:t>
      </w:r>
      <w:r w:rsidR="004E2EA6" w:rsidRPr="004E2EA6">
        <w:rPr>
          <w:rFonts w:ascii="Calibri" w:hAnsi="Calibri"/>
          <w:b/>
          <w:i/>
          <w:szCs w:val="24"/>
        </w:rPr>
        <w:t>projekt</w:t>
      </w:r>
      <w:r w:rsidR="004E2EA6">
        <w:rPr>
          <w:rFonts w:ascii="Calibri" w:hAnsi="Calibri"/>
          <w:b/>
          <w:i/>
          <w:szCs w:val="24"/>
        </w:rPr>
        <w:t>u</w:t>
      </w:r>
      <w:r w:rsidR="004E2EA6" w:rsidRPr="004E2EA6">
        <w:rPr>
          <w:rFonts w:ascii="Calibri" w:hAnsi="Calibri"/>
          <w:b/>
          <w:i/>
          <w:szCs w:val="24"/>
        </w:rPr>
        <w:t xml:space="preserve"> rozporządzenia</w:t>
      </w:r>
      <w:r w:rsidR="00FA7AE1">
        <w:rPr>
          <w:rFonts w:ascii="Calibri" w:hAnsi="Calibri"/>
          <w:b/>
          <w:i/>
          <w:szCs w:val="24"/>
        </w:rPr>
        <w:t xml:space="preserve"> </w:t>
      </w:r>
      <w:r w:rsidR="00FA7AE1" w:rsidRPr="00FA7AE1">
        <w:rPr>
          <w:rFonts w:ascii="Calibri" w:hAnsi="Calibri"/>
          <w:b/>
          <w:i/>
          <w:szCs w:val="24"/>
        </w:rPr>
        <w:t>Ministra Cyfryzacji zmieniające</w:t>
      </w:r>
      <w:r w:rsidR="00FA7AE1">
        <w:rPr>
          <w:rFonts w:ascii="Calibri" w:hAnsi="Calibri"/>
          <w:b/>
          <w:i/>
          <w:szCs w:val="24"/>
        </w:rPr>
        <w:t>go rozporządzenie</w:t>
      </w:r>
      <w:r w:rsidR="00FA7AE1" w:rsidRPr="00FA7AE1">
        <w:rPr>
          <w:rFonts w:ascii="Calibri" w:hAnsi="Calibri"/>
          <w:b/>
          <w:i/>
          <w:szCs w:val="24"/>
        </w:rPr>
        <w:t xml:space="preserve"> w sprawie planu numeracji krajowej dla publicznych sieci telekomunikacyjnych, w których świadczone są publicznie dostępne usługi telefoniczne</w:t>
      </w:r>
      <w:r w:rsidRPr="00395BFF">
        <w:rPr>
          <w:rFonts w:ascii="Calibri" w:hAnsi="Calibri"/>
          <w:b/>
          <w:i/>
          <w:iCs/>
          <w:szCs w:val="24"/>
        </w:rPr>
        <w:t xml:space="preserve">, </w:t>
      </w:r>
      <w:r w:rsidRPr="00395BFF">
        <w:rPr>
          <w:rFonts w:ascii="Calibri" w:hAnsi="Calibri"/>
          <w:b/>
          <w:szCs w:val="24"/>
        </w:rPr>
        <w:t>wyrażona przez ministra właściwego do spraw członkostwa Rzeczypospolitej Polskiej w Unii Europejskiej</w:t>
      </w:r>
    </w:p>
    <w:p w14:paraId="653753F0" w14:textId="4F79D1A3" w:rsidR="00B43857" w:rsidRPr="00395BFF" w:rsidRDefault="00B43857" w:rsidP="00B43857">
      <w:pPr>
        <w:spacing w:after="120"/>
        <w:rPr>
          <w:i/>
          <w:sz w:val="24"/>
          <w:szCs w:val="24"/>
        </w:rPr>
      </w:pPr>
    </w:p>
    <w:p w14:paraId="0F6C4C2F" w14:textId="77777777" w:rsidR="00731946" w:rsidRPr="00395BFF" w:rsidRDefault="00731946" w:rsidP="00B43857">
      <w:pPr>
        <w:spacing w:after="120"/>
        <w:rPr>
          <w:i/>
          <w:sz w:val="24"/>
          <w:szCs w:val="24"/>
        </w:rPr>
      </w:pPr>
    </w:p>
    <w:p w14:paraId="255C228B" w14:textId="3BD2EA89" w:rsidR="005D7164" w:rsidRPr="00395BFF" w:rsidRDefault="00D146AB" w:rsidP="003B5D38">
      <w:pPr>
        <w:spacing w:after="120"/>
        <w:rPr>
          <w:i/>
          <w:sz w:val="24"/>
          <w:szCs w:val="24"/>
        </w:rPr>
      </w:pPr>
      <w:r>
        <w:rPr>
          <w:i/>
          <w:sz w:val="24"/>
          <w:szCs w:val="24"/>
        </w:rPr>
        <w:t>Szanowny Panie Ministrze</w:t>
      </w:r>
      <w:r w:rsidR="005D7164" w:rsidRPr="00395BFF">
        <w:rPr>
          <w:i/>
          <w:sz w:val="24"/>
          <w:szCs w:val="24"/>
        </w:rPr>
        <w:t xml:space="preserve">,     </w:t>
      </w:r>
    </w:p>
    <w:p w14:paraId="61E4BE60" w14:textId="77777777" w:rsidR="003B5D38" w:rsidRDefault="003B5D38" w:rsidP="003B5D38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1F6846EA" w14:textId="7BFE17A8" w:rsidR="003B5D38" w:rsidRDefault="003B5D38" w:rsidP="003B5D38">
      <w:p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4E2EA6">
        <w:rPr>
          <w:rFonts w:eastAsia="Times New Roman" w:cs="Times New Roman"/>
          <w:color w:val="auto"/>
          <w:sz w:val="24"/>
          <w:szCs w:val="24"/>
        </w:rPr>
        <w:t>rozporządzenia</w:t>
      </w:r>
      <w:r>
        <w:rPr>
          <w:rFonts w:eastAsia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14:paraId="7E7530E8" w14:textId="77777777" w:rsidR="003B5D38" w:rsidRDefault="003B5D38" w:rsidP="003B5D38">
      <w:pPr>
        <w:spacing w:after="120" w:line="240" w:lineRule="auto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14:paraId="70E2336F" w14:textId="50980626" w:rsidR="003B5D38" w:rsidRDefault="004E2EA6" w:rsidP="003B5D38">
      <w:pPr>
        <w:spacing w:after="120" w:line="240" w:lineRule="auto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Projekt rozporządzenia </w:t>
      </w:r>
      <w:r w:rsidR="003B5D38">
        <w:rPr>
          <w:rFonts w:eastAsia="Times New Roman" w:cs="Times New Roman"/>
          <w:b/>
          <w:color w:val="auto"/>
          <w:sz w:val="24"/>
          <w:szCs w:val="24"/>
        </w:rPr>
        <w:t>nie jest sprzeczny z prawem Unii Europejskiej.</w:t>
      </w:r>
    </w:p>
    <w:p w14:paraId="30DC0C9B" w14:textId="77777777" w:rsidR="003B5D38" w:rsidRDefault="003B5D38" w:rsidP="003B5D38">
      <w:pPr>
        <w:pStyle w:val="Tekstpodstawowy"/>
        <w:spacing w:after="0"/>
        <w:jc w:val="both"/>
        <w:rPr>
          <w:rFonts w:ascii="Calibri" w:hAnsi="Calibri"/>
          <w:b/>
          <w:szCs w:val="24"/>
        </w:rPr>
      </w:pPr>
    </w:p>
    <w:p w14:paraId="04DC63B7" w14:textId="77777777" w:rsidR="003B5D38" w:rsidRDefault="003B5D38" w:rsidP="003B5D38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szCs w:val="24"/>
          <w:lang w:eastAsia="en-US"/>
        </w:rPr>
      </w:pPr>
      <w:r>
        <w:rPr>
          <w:rFonts w:asciiTheme="minorHAnsi" w:eastAsiaTheme="minorHAnsi" w:hAnsiTheme="minorHAnsi"/>
          <w:i/>
          <w:szCs w:val="24"/>
          <w:lang w:eastAsia="en-US"/>
        </w:rPr>
        <w:t>Z poważaniem</w:t>
      </w:r>
    </w:p>
    <w:p w14:paraId="15EA08F3" w14:textId="77777777" w:rsidR="003B5D38" w:rsidRDefault="003B5D38" w:rsidP="003B5D38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Konrad Szymański</w:t>
      </w:r>
    </w:p>
    <w:p w14:paraId="4E65FEDC" w14:textId="77777777" w:rsidR="003B5D38" w:rsidRDefault="003B5D38" w:rsidP="003B5D38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Minister do Spraw Unii Europejskiej</w:t>
      </w:r>
    </w:p>
    <w:p w14:paraId="39EF1AAF" w14:textId="77777777" w:rsidR="003B5D38" w:rsidRDefault="003B5D38" w:rsidP="003B5D38">
      <w:pPr>
        <w:spacing w:after="0" w:line="360" w:lineRule="auto"/>
        <w:ind w:left="3544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/podpisano kwalifikowanym podpisem elektronicznym/</w:t>
      </w:r>
    </w:p>
    <w:p w14:paraId="286881DD" w14:textId="77777777" w:rsidR="00B9144F" w:rsidRPr="00395BFF" w:rsidRDefault="00B9144F" w:rsidP="00B43857">
      <w:pPr>
        <w:spacing w:after="120"/>
        <w:ind w:left="4248"/>
        <w:rPr>
          <w:rFonts w:asciiTheme="minorHAnsi" w:hAnsiTheme="minorHAnsi"/>
          <w:sz w:val="24"/>
          <w:szCs w:val="24"/>
        </w:rPr>
      </w:pPr>
    </w:p>
    <w:p w14:paraId="66506CF8" w14:textId="77777777" w:rsidR="00B9144F" w:rsidRPr="00731946" w:rsidRDefault="00B9144F" w:rsidP="00B43857">
      <w:pPr>
        <w:spacing w:after="0" w:line="240" w:lineRule="auto"/>
        <w:ind w:left="-425"/>
        <w:rPr>
          <w:i/>
        </w:rPr>
      </w:pPr>
    </w:p>
    <w:sectPr w:rsidR="00B9144F" w:rsidRPr="00731946">
      <w:headerReference w:type="default" r:id="rId8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44010" w14:textId="77777777" w:rsidR="004B659E" w:rsidRDefault="004B659E" w:rsidP="00884D92">
      <w:pPr>
        <w:spacing w:after="0" w:line="240" w:lineRule="auto"/>
      </w:pPr>
      <w:r>
        <w:separator/>
      </w:r>
    </w:p>
  </w:endnote>
  <w:endnote w:type="continuationSeparator" w:id="0">
    <w:p w14:paraId="68E43FCB" w14:textId="77777777" w:rsidR="004B659E" w:rsidRDefault="004B659E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E1308" w14:textId="77777777" w:rsidR="004B659E" w:rsidRDefault="004B659E" w:rsidP="00884D92">
      <w:pPr>
        <w:spacing w:after="0" w:line="240" w:lineRule="auto"/>
      </w:pPr>
      <w:r>
        <w:separator/>
      </w:r>
    </w:p>
  </w:footnote>
  <w:footnote w:type="continuationSeparator" w:id="0">
    <w:p w14:paraId="6F6D5AB7" w14:textId="77777777" w:rsidR="004B659E" w:rsidRDefault="004B659E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09E94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44ED8"/>
    <w:rsid w:val="000A799C"/>
    <w:rsid w:val="000B641D"/>
    <w:rsid w:val="000B7445"/>
    <w:rsid w:val="000F5519"/>
    <w:rsid w:val="00117D71"/>
    <w:rsid w:val="001B4D9A"/>
    <w:rsid w:val="001E3DB4"/>
    <w:rsid w:val="00236BC5"/>
    <w:rsid w:val="00240171"/>
    <w:rsid w:val="00274BD6"/>
    <w:rsid w:val="0029337C"/>
    <w:rsid w:val="002B36A3"/>
    <w:rsid w:val="002C256D"/>
    <w:rsid w:val="00302F43"/>
    <w:rsid w:val="0030618D"/>
    <w:rsid w:val="00321435"/>
    <w:rsid w:val="00336821"/>
    <w:rsid w:val="003444BD"/>
    <w:rsid w:val="00357A8A"/>
    <w:rsid w:val="0036308D"/>
    <w:rsid w:val="00381526"/>
    <w:rsid w:val="00395BFF"/>
    <w:rsid w:val="003B5D38"/>
    <w:rsid w:val="003B62D6"/>
    <w:rsid w:val="003C57B0"/>
    <w:rsid w:val="00427A5C"/>
    <w:rsid w:val="004B659E"/>
    <w:rsid w:val="004E2EA6"/>
    <w:rsid w:val="005D7164"/>
    <w:rsid w:val="00621CA0"/>
    <w:rsid w:val="00623A0F"/>
    <w:rsid w:val="00631ABF"/>
    <w:rsid w:val="00634E33"/>
    <w:rsid w:val="0068544D"/>
    <w:rsid w:val="006A0040"/>
    <w:rsid w:val="00731946"/>
    <w:rsid w:val="00732F5C"/>
    <w:rsid w:val="0086668D"/>
    <w:rsid w:val="00884D92"/>
    <w:rsid w:val="00890839"/>
    <w:rsid w:val="008F63BA"/>
    <w:rsid w:val="009275C7"/>
    <w:rsid w:val="00941E4B"/>
    <w:rsid w:val="0096349E"/>
    <w:rsid w:val="009B1ED8"/>
    <w:rsid w:val="009F18AC"/>
    <w:rsid w:val="00A37FD5"/>
    <w:rsid w:val="00A60782"/>
    <w:rsid w:val="00A72014"/>
    <w:rsid w:val="00AA02DA"/>
    <w:rsid w:val="00AC7494"/>
    <w:rsid w:val="00AF0BC0"/>
    <w:rsid w:val="00B11158"/>
    <w:rsid w:val="00B43857"/>
    <w:rsid w:val="00B517F4"/>
    <w:rsid w:val="00B9144F"/>
    <w:rsid w:val="00B9747E"/>
    <w:rsid w:val="00C1646D"/>
    <w:rsid w:val="00C54C2E"/>
    <w:rsid w:val="00CB4E38"/>
    <w:rsid w:val="00CC223B"/>
    <w:rsid w:val="00D146AB"/>
    <w:rsid w:val="00D41BFF"/>
    <w:rsid w:val="00D449C8"/>
    <w:rsid w:val="00DB39B4"/>
    <w:rsid w:val="00DD1C5F"/>
    <w:rsid w:val="00E039D2"/>
    <w:rsid w:val="00E23D0D"/>
    <w:rsid w:val="00EB404A"/>
    <w:rsid w:val="00ED1491"/>
    <w:rsid w:val="00ED41A8"/>
    <w:rsid w:val="00EE019B"/>
    <w:rsid w:val="00F64B7F"/>
    <w:rsid w:val="00F83F19"/>
    <w:rsid w:val="00FA6F38"/>
    <w:rsid w:val="00FA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AB11F"/>
  <w15:docId w15:val="{DBD41FF8-7B4C-406A-AF94-34E99F06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4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4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47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4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47E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179F7-D9D8-4932-A543-6AB84FF9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Wilimborek-Makulska Katarzyna</dc:creator>
  <cp:lastModifiedBy>Gubernat Barbara</cp:lastModifiedBy>
  <cp:revision>2</cp:revision>
  <dcterms:created xsi:type="dcterms:W3CDTF">2020-09-10T13:07:00Z</dcterms:created>
  <dcterms:modified xsi:type="dcterms:W3CDTF">2020-09-10T13:07:00Z</dcterms:modified>
</cp:coreProperties>
</file>